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B7DFA" w:rsidRPr="00DE05CE" w:rsidRDefault="00BD3A6A">
      <w:pPr>
        <w:pStyle w:val="normal0"/>
        <w:widowControl w:val="0"/>
        <w:spacing w:after="200"/>
        <w:jc w:val="center"/>
        <w:rPr>
          <w:b/>
        </w:rPr>
      </w:pPr>
      <w:r w:rsidRPr="00DE05CE">
        <w:rPr>
          <w:b/>
        </w:rPr>
        <w:t>ALVARO GONZÁLEZ MALEBRÁN</w:t>
      </w:r>
    </w:p>
    <w:p w:rsidR="00AB7DFA" w:rsidRDefault="00BD3A6A">
      <w:pPr>
        <w:pStyle w:val="normal0"/>
        <w:widowControl w:val="0"/>
        <w:spacing w:after="200"/>
        <w:jc w:val="center"/>
      </w:pPr>
      <w:r>
        <w:t>RUT N° 16.750.336-5</w:t>
      </w:r>
    </w:p>
    <w:p w:rsidR="00AB7DFA" w:rsidRDefault="00BD3A6A">
      <w:pPr>
        <w:pStyle w:val="normal0"/>
        <w:widowControl w:val="0"/>
        <w:spacing w:after="200"/>
        <w:jc w:val="center"/>
      </w:pPr>
      <w:r>
        <w:t>INGENIERO EJECUCIÓN QUÍMICO</w:t>
      </w:r>
    </w:p>
    <w:p w:rsidR="00AB7DFA" w:rsidRDefault="00BD3A6A">
      <w:pPr>
        <w:pStyle w:val="normal0"/>
        <w:widowControl w:val="0"/>
        <w:spacing w:after="200"/>
        <w:jc w:val="center"/>
      </w:pPr>
      <w:r>
        <w:t>LICENCIADO EN INGENIERÍA APLICADA</w:t>
      </w:r>
    </w:p>
    <w:p w:rsidR="00AB7DFA" w:rsidRDefault="00BD3A6A">
      <w:pPr>
        <w:pStyle w:val="normal0"/>
        <w:widowControl w:val="0"/>
        <w:spacing w:after="200"/>
        <w:jc w:val="center"/>
      </w:pPr>
      <w:r>
        <w:t>(56 9) 63548389 (Móvil)</w:t>
      </w:r>
    </w:p>
    <w:p w:rsidR="00AB7DFA" w:rsidRDefault="00BD3A6A">
      <w:pPr>
        <w:pStyle w:val="normal0"/>
        <w:widowControl w:val="0"/>
        <w:spacing w:after="200"/>
        <w:jc w:val="center"/>
      </w:pPr>
      <w:r>
        <w:t>Capitán Avalos #294, El Bosque, Santiago.</w:t>
      </w:r>
    </w:p>
    <w:p w:rsidR="00AB7DFA" w:rsidRDefault="00BD3A6A">
      <w:pPr>
        <w:pStyle w:val="normal0"/>
        <w:widowControl w:val="0"/>
        <w:spacing w:after="200"/>
        <w:jc w:val="center"/>
      </w:pPr>
      <w:r>
        <w:t>Alvaro.gonzalezmal@gmail.com</w:t>
      </w:r>
    </w:p>
    <w:p w:rsidR="00AB7DFA" w:rsidRDefault="00AB7DFA">
      <w:pPr>
        <w:pStyle w:val="normal0"/>
        <w:widowControl w:val="0"/>
        <w:spacing w:after="200"/>
        <w:jc w:val="center"/>
      </w:pPr>
    </w:p>
    <w:p w:rsidR="00AB7DFA" w:rsidRDefault="00BD3A6A">
      <w:pPr>
        <w:pStyle w:val="normal0"/>
        <w:widowControl w:val="0"/>
        <w:spacing w:after="200"/>
        <w:rPr>
          <w:b/>
        </w:rPr>
      </w:pPr>
      <w:r w:rsidRPr="00774BF7">
        <w:rPr>
          <w:b/>
        </w:rPr>
        <w:t>RESUMEN</w:t>
      </w:r>
    </w:p>
    <w:p w:rsidR="00774BF7" w:rsidRDefault="00774BF7" w:rsidP="00774BF7">
      <w:pPr>
        <w:pStyle w:val="Default"/>
        <w:spacing w:line="360" w:lineRule="auto"/>
        <w:jc w:val="both"/>
        <w:rPr>
          <w:sz w:val="22"/>
          <w:szCs w:val="22"/>
        </w:rPr>
      </w:pPr>
      <w:r w:rsidRPr="004A3FFC">
        <w:rPr>
          <w:sz w:val="22"/>
          <w:szCs w:val="22"/>
        </w:rPr>
        <w:t xml:space="preserve">Ingeniero </w:t>
      </w:r>
      <w:r>
        <w:rPr>
          <w:sz w:val="22"/>
          <w:szCs w:val="22"/>
        </w:rPr>
        <w:t xml:space="preserve">Ejecución </w:t>
      </w:r>
      <w:r w:rsidRPr="004A3FFC">
        <w:rPr>
          <w:sz w:val="22"/>
          <w:szCs w:val="22"/>
        </w:rPr>
        <w:t>Químico,</w:t>
      </w:r>
      <w:r w:rsidR="00E04E19">
        <w:rPr>
          <w:sz w:val="22"/>
          <w:szCs w:val="22"/>
        </w:rPr>
        <w:t xml:space="preserve"> </w:t>
      </w:r>
      <w:r w:rsidRPr="004A3FFC">
        <w:rPr>
          <w:sz w:val="22"/>
          <w:szCs w:val="22"/>
        </w:rPr>
        <w:t xml:space="preserve">titulado de la Universidad de </w:t>
      </w:r>
      <w:r>
        <w:rPr>
          <w:sz w:val="22"/>
          <w:szCs w:val="22"/>
        </w:rPr>
        <w:t>Santiago de Chile</w:t>
      </w:r>
      <w:r w:rsidR="00977E52">
        <w:rPr>
          <w:sz w:val="22"/>
          <w:szCs w:val="22"/>
        </w:rPr>
        <w:t>, he</w:t>
      </w:r>
      <w:r>
        <w:rPr>
          <w:sz w:val="22"/>
          <w:szCs w:val="22"/>
        </w:rPr>
        <w:t xml:space="preserve"> desempeñado</w:t>
      </w:r>
      <w:r w:rsidRPr="004A3FFC">
        <w:rPr>
          <w:sz w:val="22"/>
          <w:szCs w:val="22"/>
        </w:rPr>
        <w:t xml:space="preserve"> </w:t>
      </w:r>
      <w:r>
        <w:rPr>
          <w:sz w:val="22"/>
          <w:szCs w:val="22"/>
        </w:rPr>
        <w:t>actividades</w:t>
      </w:r>
      <w:r w:rsidRPr="004A3FFC">
        <w:rPr>
          <w:sz w:val="22"/>
          <w:szCs w:val="22"/>
        </w:rPr>
        <w:t xml:space="preserve"> principalmente</w:t>
      </w:r>
      <w:r>
        <w:rPr>
          <w:sz w:val="22"/>
          <w:szCs w:val="22"/>
        </w:rPr>
        <w:t xml:space="preserve"> en la industria</w:t>
      </w:r>
      <w:r w:rsidRPr="004A3FFC">
        <w:rPr>
          <w:iCs/>
          <w:sz w:val="22"/>
          <w:szCs w:val="22"/>
        </w:rPr>
        <w:t xml:space="preserve">, desarrollando </w:t>
      </w:r>
      <w:r>
        <w:rPr>
          <w:iCs/>
          <w:sz w:val="22"/>
          <w:szCs w:val="22"/>
        </w:rPr>
        <w:t xml:space="preserve">funciones de </w:t>
      </w:r>
      <w:r w:rsidRPr="004A3FFC">
        <w:rPr>
          <w:iCs/>
          <w:sz w:val="22"/>
          <w:szCs w:val="22"/>
        </w:rPr>
        <w:t>gestión</w:t>
      </w:r>
      <w:r>
        <w:rPr>
          <w:iCs/>
          <w:sz w:val="22"/>
          <w:szCs w:val="22"/>
        </w:rPr>
        <w:t xml:space="preserve"> y supervisión de producción, velando por su optimización, costo y seguridad de sus trabajadores. </w:t>
      </w:r>
    </w:p>
    <w:p w:rsidR="00774BF7" w:rsidRPr="00F04805" w:rsidRDefault="00F04805">
      <w:pPr>
        <w:pStyle w:val="normal0"/>
        <w:widowControl w:val="0"/>
        <w:spacing w:after="200"/>
      </w:pPr>
      <w:r>
        <w:t xml:space="preserve">Con experiencia en el rubro de minería no metálica y papelero, </w:t>
      </w:r>
      <w:r w:rsidR="00977E52">
        <w:t xml:space="preserve">se </w:t>
      </w:r>
      <w:r>
        <w:t xml:space="preserve">destacan habilidades de liderazgo, trabajo en equipo, establecer relaciones interpersonales, </w:t>
      </w:r>
      <w:proofErr w:type="spellStart"/>
      <w:r>
        <w:t>proactividad</w:t>
      </w:r>
      <w:proofErr w:type="spellEnd"/>
      <w:r>
        <w:t xml:space="preserve"> y responsabilidad.</w:t>
      </w:r>
    </w:p>
    <w:p w:rsidR="00BE3E6F" w:rsidRDefault="00BE3E6F">
      <w:pPr>
        <w:pStyle w:val="normal0"/>
        <w:widowControl w:val="0"/>
        <w:spacing w:after="200"/>
      </w:pPr>
    </w:p>
    <w:p w:rsidR="00AB7DFA" w:rsidRPr="00774BF7" w:rsidRDefault="00BD3A6A">
      <w:pPr>
        <w:pStyle w:val="normal0"/>
        <w:widowControl w:val="0"/>
        <w:spacing w:after="200"/>
        <w:rPr>
          <w:b/>
        </w:rPr>
      </w:pPr>
      <w:r w:rsidRPr="00774BF7">
        <w:rPr>
          <w:b/>
        </w:rPr>
        <w:t>EDUCACIÓN</w:t>
      </w:r>
    </w:p>
    <w:p w:rsidR="00AB7DFA" w:rsidRPr="00DE05CE" w:rsidRDefault="00BD3A6A">
      <w:pPr>
        <w:pStyle w:val="normal0"/>
        <w:widowControl w:val="0"/>
        <w:spacing w:after="200"/>
        <w:rPr>
          <w:b/>
        </w:rPr>
      </w:pPr>
      <w:r w:rsidRPr="00DE05CE">
        <w:rPr>
          <w:b/>
        </w:rPr>
        <w:t xml:space="preserve">2006-2011​ UNIVERSIDAD DE SANTIAGO DE CHILE​ </w:t>
      </w:r>
    </w:p>
    <w:p w:rsidR="00AB7DFA" w:rsidRPr="00DE05CE" w:rsidRDefault="00BD3A6A">
      <w:pPr>
        <w:pStyle w:val="normal0"/>
        <w:widowControl w:val="0"/>
        <w:spacing w:after="200"/>
      </w:pPr>
      <w:r w:rsidRPr="00DE05CE">
        <w:t>Ingeniero Ej</w:t>
      </w:r>
      <w:r w:rsidR="00843E0A" w:rsidRPr="00DE05CE">
        <w:t>ecución Químico – Licenciado en</w:t>
      </w:r>
      <w:r w:rsidRPr="00DE05CE">
        <w:t xml:space="preserve"> Ingeniería Aplicada</w:t>
      </w:r>
    </w:p>
    <w:p w:rsidR="00AB7DFA" w:rsidRDefault="00BD3A6A">
      <w:pPr>
        <w:pStyle w:val="normal0"/>
        <w:widowControl w:val="0"/>
        <w:spacing w:after="200"/>
      </w:pPr>
      <w:r>
        <w:t xml:space="preserve"> </w:t>
      </w:r>
    </w:p>
    <w:p w:rsidR="00AB7DFA" w:rsidRDefault="00BD3A6A">
      <w:pPr>
        <w:pStyle w:val="normal0"/>
        <w:widowControl w:val="0"/>
        <w:spacing w:after="200"/>
      </w:pPr>
      <w:r>
        <w:t xml:space="preserve">• </w:t>
      </w:r>
      <w:r w:rsidRPr="00774BF7">
        <w:rPr>
          <w:b/>
        </w:rPr>
        <w:t>Titulado.</w:t>
      </w:r>
      <w:r>
        <w:t xml:space="preserve"> Examen de grado rendido el día 6/6/2012, obteniendo máxima calificación con nota 7,0. En abril 2011 hasta noviembre 2011 desarrollo de memoria de titulación</w:t>
      </w:r>
      <w:r w:rsidR="009B2004">
        <w:t xml:space="preserve"> financiada por FONDECYT</w:t>
      </w:r>
      <w:r>
        <w:t xml:space="preserve">: “Estudio comparativo de </w:t>
      </w:r>
      <w:proofErr w:type="spellStart"/>
      <w:r>
        <w:t>bioadsorción</w:t>
      </w:r>
      <w:proofErr w:type="spellEnd"/>
      <w:r>
        <w:t xml:space="preserve"> de Azul de metileno</w:t>
      </w:r>
      <w:r w:rsidR="00774BF7">
        <w:t xml:space="preserve"> en Residuos agroindustriales”, se logró determinar las isotermas de adsorción del colorante básico Azul de metileno en Residuos de té y café</w:t>
      </w:r>
      <w:r w:rsidR="00CA52A0">
        <w:t>,</w:t>
      </w:r>
      <w:r w:rsidR="00774BF7">
        <w:t xml:space="preserve"> bajo condiciones de pH natural y a distintas temperaturas, con el fin de estimar la cinética y termodinámica del proceso. Se determinó finalmente que los Residuos de té presentan bajo las condiciones mencionadas anteriormente, ser adsorbentes más eficientes en este tipo de colorantes.</w:t>
      </w:r>
    </w:p>
    <w:p w:rsidR="00774BF7" w:rsidRDefault="00774BF7">
      <w:pPr>
        <w:pStyle w:val="normal0"/>
        <w:widowControl w:val="0"/>
        <w:spacing w:after="200"/>
      </w:pPr>
    </w:p>
    <w:p w:rsidR="00F04805" w:rsidRDefault="00F04805">
      <w:pPr>
        <w:pStyle w:val="normal0"/>
        <w:widowControl w:val="0"/>
        <w:spacing w:after="200"/>
      </w:pPr>
    </w:p>
    <w:p w:rsidR="00F04805" w:rsidRDefault="00F04805">
      <w:pPr>
        <w:pStyle w:val="normal0"/>
        <w:widowControl w:val="0"/>
        <w:spacing w:after="200"/>
      </w:pPr>
    </w:p>
    <w:p w:rsidR="00BE3E6F" w:rsidRDefault="00BD3A6A">
      <w:pPr>
        <w:pStyle w:val="normal0"/>
        <w:widowControl w:val="0"/>
        <w:spacing w:after="200"/>
        <w:rPr>
          <w:b/>
        </w:rPr>
      </w:pPr>
      <w:r w:rsidRPr="00774BF7">
        <w:rPr>
          <w:b/>
        </w:rPr>
        <w:lastRenderedPageBreak/>
        <w:t xml:space="preserve"> EXPERIENCIA LABORAL</w:t>
      </w:r>
    </w:p>
    <w:p w:rsidR="00DE05CE" w:rsidRDefault="002C0E97">
      <w:pPr>
        <w:pStyle w:val="normal0"/>
        <w:widowControl w:val="0"/>
        <w:spacing w:after="200"/>
      </w:pPr>
      <w:r>
        <w:t>Junio 2014 – Septiembre 2014</w:t>
      </w:r>
    </w:p>
    <w:p w:rsidR="002C0E97" w:rsidRDefault="002C0E97">
      <w:pPr>
        <w:pStyle w:val="normal0"/>
        <w:widowControl w:val="0"/>
        <w:spacing w:after="200"/>
        <w:rPr>
          <w:b/>
        </w:rPr>
      </w:pPr>
      <w:proofErr w:type="spellStart"/>
      <w:r>
        <w:rPr>
          <w:b/>
        </w:rPr>
        <w:t>Watt</w:t>
      </w:r>
      <w:r w:rsidR="006A34FF">
        <w:rPr>
          <w:b/>
        </w:rPr>
        <w:t>’s</w:t>
      </w:r>
      <w:proofErr w:type="spellEnd"/>
      <w:r w:rsidR="006A34FF">
        <w:rPr>
          <w:b/>
        </w:rPr>
        <w:t xml:space="preserve"> S.A.</w:t>
      </w:r>
    </w:p>
    <w:p w:rsidR="006A34FF" w:rsidRPr="006116BF" w:rsidRDefault="006A34FF">
      <w:pPr>
        <w:pStyle w:val="normal0"/>
        <w:widowControl w:val="0"/>
        <w:spacing w:after="200"/>
        <w:rPr>
          <w:b/>
        </w:rPr>
      </w:pPr>
      <w:r w:rsidRPr="006116BF">
        <w:rPr>
          <w:b/>
        </w:rPr>
        <w:t>Planificador de Producción</w:t>
      </w:r>
    </w:p>
    <w:p w:rsidR="00B13EB7" w:rsidRDefault="006A34FF" w:rsidP="006A34FF">
      <w:pPr>
        <w:pStyle w:val="normal0"/>
        <w:widowControl w:val="0"/>
        <w:spacing w:after="200"/>
        <w:rPr>
          <w:color w:val="333333"/>
          <w:szCs w:val="22"/>
          <w:shd w:val="clear" w:color="auto" w:fill="FFFFFF"/>
        </w:rPr>
      </w:pPr>
      <w:r w:rsidRPr="006A34FF">
        <w:rPr>
          <w:color w:val="333333"/>
          <w:szCs w:val="22"/>
          <w:shd w:val="clear" w:color="auto" w:fill="FFFFFF"/>
        </w:rPr>
        <w:t>Encargado de la confección de programas de producción en Planta UHT, estimando configuración de planta y turnos, para cumplir programa de producción.</w:t>
      </w:r>
      <w:r w:rsidRPr="006A34FF">
        <w:rPr>
          <w:color w:val="333333"/>
          <w:szCs w:val="22"/>
        </w:rPr>
        <w:br/>
      </w:r>
      <w:r w:rsidRPr="006A34FF">
        <w:rPr>
          <w:color w:val="333333"/>
          <w:szCs w:val="22"/>
          <w:shd w:val="clear" w:color="auto" w:fill="FFFFFF"/>
        </w:rPr>
        <w:t>- Planificación de Insumos Productivos (En base a estimados de ventas Mensuales).</w:t>
      </w:r>
      <w:r w:rsidRPr="006A34FF">
        <w:rPr>
          <w:rStyle w:val="apple-converted-space"/>
          <w:color w:val="333333"/>
          <w:szCs w:val="22"/>
          <w:shd w:val="clear" w:color="auto" w:fill="FFFFFF"/>
        </w:rPr>
        <w:t> </w:t>
      </w:r>
      <w:r w:rsidRPr="006A34FF">
        <w:rPr>
          <w:color w:val="333333"/>
          <w:szCs w:val="22"/>
        </w:rPr>
        <w:br/>
        <w:t>-</w:t>
      </w:r>
      <w:r w:rsidRPr="006A34FF">
        <w:rPr>
          <w:color w:val="333333"/>
          <w:szCs w:val="22"/>
          <w:shd w:val="clear" w:color="auto" w:fill="FFFFFF"/>
        </w:rPr>
        <w:t xml:space="preserve"> Coordinación de Mantenciones Preventivas.</w:t>
      </w:r>
      <w:r w:rsidRPr="006A34FF">
        <w:rPr>
          <w:color w:val="333333"/>
          <w:szCs w:val="22"/>
        </w:rPr>
        <w:br/>
      </w:r>
      <w:r w:rsidRPr="006A34FF">
        <w:rPr>
          <w:color w:val="333333"/>
          <w:szCs w:val="22"/>
          <w:shd w:val="clear" w:color="auto" w:fill="FFFFFF"/>
        </w:rPr>
        <w:t>- Informes de Gestión:</w:t>
      </w:r>
      <w:r w:rsidRPr="006A34FF">
        <w:rPr>
          <w:color w:val="333333"/>
          <w:szCs w:val="22"/>
        </w:rPr>
        <w:br/>
      </w:r>
      <w:r w:rsidRPr="006A34FF">
        <w:rPr>
          <w:color w:val="333333"/>
          <w:szCs w:val="22"/>
          <w:shd w:val="clear" w:color="auto" w:fill="FFFFFF"/>
        </w:rPr>
        <w:t>* Cumplimiento de programa.</w:t>
      </w:r>
      <w:r w:rsidRPr="006A34FF">
        <w:rPr>
          <w:color w:val="333333"/>
          <w:szCs w:val="22"/>
        </w:rPr>
        <w:br/>
      </w:r>
      <w:r w:rsidRPr="006A34FF">
        <w:rPr>
          <w:color w:val="333333"/>
          <w:szCs w:val="22"/>
          <w:shd w:val="clear" w:color="auto" w:fill="FFFFFF"/>
        </w:rPr>
        <w:t>* Quiebres Productivos.</w:t>
      </w:r>
      <w:r w:rsidRPr="006A34FF">
        <w:rPr>
          <w:color w:val="333333"/>
          <w:szCs w:val="22"/>
        </w:rPr>
        <w:br/>
      </w:r>
      <w:r w:rsidRPr="006A34FF">
        <w:rPr>
          <w:color w:val="333333"/>
          <w:szCs w:val="22"/>
          <w:shd w:val="clear" w:color="auto" w:fill="FFFFFF"/>
        </w:rPr>
        <w:t>* Índice de Productividad.</w:t>
      </w:r>
      <w:r w:rsidRPr="006A34FF">
        <w:rPr>
          <w:color w:val="333333"/>
          <w:szCs w:val="22"/>
        </w:rPr>
        <w:br/>
      </w:r>
      <w:r w:rsidRPr="006A34FF">
        <w:rPr>
          <w:color w:val="333333"/>
          <w:szCs w:val="22"/>
          <w:shd w:val="clear" w:color="auto" w:fill="FFFFFF"/>
        </w:rPr>
        <w:t xml:space="preserve">- Informar disponibilidad de </w:t>
      </w:r>
      <w:proofErr w:type="spellStart"/>
      <w:r w:rsidRPr="006A34FF">
        <w:rPr>
          <w:color w:val="333333"/>
          <w:szCs w:val="22"/>
          <w:shd w:val="clear" w:color="auto" w:fill="FFFFFF"/>
        </w:rPr>
        <w:t>ppts</w:t>
      </w:r>
      <w:proofErr w:type="spellEnd"/>
      <w:r w:rsidRPr="006A34FF">
        <w:rPr>
          <w:color w:val="333333"/>
          <w:szCs w:val="22"/>
          <w:shd w:val="clear" w:color="auto" w:fill="FFFFFF"/>
        </w:rPr>
        <w:t>, en base a estimados de ventas semanales (SOP) y mensuales.</w:t>
      </w:r>
      <w:r w:rsidRPr="006A34FF">
        <w:rPr>
          <w:color w:val="333333"/>
          <w:szCs w:val="22"/>
        </w:rPr>
        <w:br/>
      </w:r>
      <w:r w:rsidRPr="006A34FF">
        <w:rPr>
          <w:color w:val="333333"/>
          <w:szCs w:val="22"/>
          <w:shd w:val="clear" w:color="auto" w:fill="FFFFFF"/>
        </w:rPr>
        <w:t xml:space="preserve">- Revisión diaria de stocks y </w:t>
      </w:r>
      <w:proofErr w:type="spellStart"/>
      <w:r w:rsidRPr="006A34FF">
        <w:rPr>
          <w:color w:val="333333"/>
          <w:szCs w:val="22"/>
          <w:shd w:val="clear" w:color="auto" w:fill="FFFFFF"/>
        </w:rPr>
        <w:t>Kanban</w:t>
      </w:r>
      <w:proofErr w:type="spellEnd"/>
      <w:r w:rsidRPr="006A34FF">
        <w:rPr>
          <w:color w:val="333333"/>
          <w:szCs w:val="22"/>
          <w:shd w:val="clear" w:color="auto" w:fill="FFFFFF"/>
        </w:rPr>
        <w:t xml:space="preserve"> por p</w:t>
      </w:r>
      <w:r w:rsidR="00B13EB7">
        <w:rPr>
          <w:color w:val="333333"/>
          <w:szCs w:val="22"/>
          <w:shd w:val="clear" w:color="auto" w:fill="FFFFFF"/>
        </w:rPr>
        <w:t>roducto terminado.</w:t>
      </w:r>
    </w:p>
    <w:p w:rsidR="00B13EB7" w:rsidRPr="006A34FF" w:rsidRDefault="00B13EB7" w:rsidP="006A34FF">
      <w:pPr>
        <w:pStyle w:val="normal0"/>
        <w:widowControl w:val="0"/>
        <w:spacing w:after="200"/>
        <w:rPr>
          <w:color w:val="333333"/>
          <w:szCs w:val="22"/>
          <w:shd w:val="clear" w:color="auto" w:fill="FFFFFF"/>
        </w:rPr>
      </w:pPr>
    </w:p>
    <w:p w:rsidR="00AB7DFA" w:rsidRPr="00DE05CE" w:rsidRDefault="00BD3A6A">
      <w:pPr>
        <w:pStyle w:val="normal0"/>
        <w:widowControl w:val="0"/>
        <w:spacing w:after="200"/>
      </w:pPr>
      <w:r w:rsidRPr="00DE05CE">
        <w:t>Septiembre 2013 - Marzo 2014</w:t>
      </w:r>
    </w:p>
    <w:p w:rsidR="00AB7DFA" w:rsidRPr="006116BF" w:rsidRDefault="00BD3A6A">
      <w:pPr>
        <w:pStyle w:val="normal0"/>
        <w:widowControl w:val="0"/>
        <w:spacing w:after="200"/>
        <w:rPr>
          <w:b/>
        </w:rPr>
      </w:pPr>
      <w:r w:rsidRPr="006116BF">
        <w:rPr>
          <w:b/>
        </w:rPr>
        <w:t>CMPC Papeles Cordillera</w:t>
      </w:r>
      <w:r w:rsidR="00F22340" w:rsidRPr="006116BF">
        <w:rPr>
          <w:b/>
        </w:rPr>
        <w:t xml:space="preserve"> S.A.</w:t>
      </w:r>
    </w:p>
    <w:p w:rsidR="00AB7DFA" w:rsidRPr="006116BF" w:rsidRDefault="00BD3A6A">
      <w:pPr>
        <w:pStyle w:val="normal0"/>
        <w:widowControl w:val="0"/>
        <w:spacing w:after="200"/>
        <w:rPr>
          <w:b/>
        </w:rPr>
      </w:pPr>
      <w:r w:rsidRPr="006116BF">
        <w:rPr>
          <w:b/>
        </w:rPr>
        <w:t>Jefe de Turno departamento Fabricación.</w:t>
      </w:r>
    </w:p>
    <w:p w:rsidR="00AB7DFA" w:rsidRDefault="00BD3A6A">
      <w:pPr>
        <w:pStyle w:val="normal0"/>
        <w:widowControl w:val="0"/>
        <w:spacing w:after="200"/>
      </w:pPr>
      <w:r>
        <w:t xml:space="preserve">A cargo de máquinas papeleras MP-8, Mp-10 y Planta 60, siendo responsable de cumplir con los estándares de calidad y costos impuestos por la empresa para la fabricación de los diversos tipos de papel, y materia prima, además de supervisar en terreno el cumplimiento de los instructivos de trabajo y uso correcto de los EPP por parte del personal a cargo, detalles </w:t>
      </w:r>
      <w:proofErr w:type="gramStart"/>
      <w:r>
        <w:t>fundamentales</w:t>
      </w:r>
      <w:proofErr w:type="gramEnd"/>
      <w:r>
        <w:t xml:space="preserve"> a la hora de evitar accidentes laborales. Responsable del cumplimiento de recetas de fabricación, programas de producción en toneladas de papel y velar por el correcto funcionamiento del proceso.</w:t>
      </w:r>
    </w:p>
    <w:p w:rsidR="00BE3E6F" w:rsidRPr="00DE05CE" w:rsidRDefault="00BE3E6F">
      <w:pPr>
        <w:pStyle w:val="normal0"/>
        <w:widowControl w:val="0"/>
        <w:spacing w:after="200"/>
      </w:pPr>
    </w:p>
    <w:p w:rsidR="00AB7DFA" w:rsidRPr="00DE05CE" w:rsidRDefault="00BD3A6A">
      <w:pPr>
        <w:pStyle w:val="normal0"/>
        <w:widowControl w:val="0"/>
        <w:spacing w:after="200"/>
      </w:pPr>
      <w:r w:rsidRPr="00DE05CE">
        <w:t xml:space="preserve">Septiembre 2012 – Junio 2013 </w:t>
      </w:r>
    </w:p>
    <w:p w:rsidR="006116BF" w:rsidRDefault="00BD3A6A">
      <w:pPr>
        <w:pStyle w:val="normal0"/>
        <w:widowControl w:val="0"/>
        <w:spacing w:after="200"/>
        <w:rPr>
          <w:b/>
        </w:rPr>
      </w:pPr>
      <w:r w:rsidRPr="00774BF7">
        <w:rPr>
          <w:b/>
        </w:rPr>
        <w:t>SQM S.A.</w:t>
      </w:r>
    </w:p>
    <w:p w:rsidR="006116BF" w:rsidRPr="006116BF" w:rsidRDefault="006116BF">
      <w:pPr>
        <w:pStyle w:val="normal0"/>
        <w:widowControl w:val="0"/>
        <w:spacing w:after="200"/>
        <w:rPr>
          <w:b/>
        </w:rPr>
      </w:pPr>
      <w:r w:rsidRPr="006116BF">
        <w:rPr>
          <w:b/>
        </w:rPr>
        <w:t>Encargado Centro de Mando.</w:t>
      </w:r>
    </w:p>
    <w:p w:rsidR="00AB7DFA" w:rsidRPr="006116BF" w:rsidRDefault="00BD3A6A">
      <w:pPr>
        <w:pStyle w:val="normal0"/>
        <w:widowControl w:val="0"/>
        <w:spacing w:after="200"/>
        <w:rPr>
          <w:b/>
        </w:rPr>
      </w:pPr>
      <w:r w:rsidRPr="00DE05CE">
        <w:t>SQM Salar Del Carmen Carbonato de Litio. Supervisor de producción de minería</w:t>
      </w:r>
      <w:r w:rsidR="006116BF">
        <w:t xml:space="preserve"> no metálica</w:t>
      </w:r>
      <w:r w:rsidRPr="00DE05CE">
        <w:t>.</w:t>
      </w:r>
    </w:p>
    <w:p w:rsidR="00AB7DFA" w:rsidRDefault="00BD3A6A">
      <w:pPr>
        <w:pStyle w:val="normal0"/>
        <w:widowControl w:val="0"/>
        <w:spacing w:after="200"/>
      </w:pPr>
      <w:r>
        <w:t>Responsabilidades:</w:t>
      </w:r>
    </w:p>
    <w:p w:rsidR="00AB7DFA" w:rsidRDefault="00BD3A6A">
      <w:pPr>
        <w:pStyle w:val="normal0"/>
        <w:widowControl w:val="0"/>
        <w:spacing w:after="200"/>
      </w:pPr>
      <w:r>
        <w:t>- Encargado Sala de Control</w:t>
      </w:r>
      <w:r w:rsidR="00CA52A0">
        <w:t xml:space="preserve"> de producción Carbonato de Litio.</w:t>
      </w:r>
    </w:p>
    <w:p w:rsidR="00AB7DFA" w:rsidRDefault="00BD3A6A">
      <w:pPr>
        <w:pStyle w:val="normal0"/>
        <w:widowControl w:val="0"/>
        <w:spacing w:after="200"/>
      </w:pPr>
      <w:r>
        <w:lastRenderedPageBreak/>
        <w:t>- Velar por la seguridad del proceso y el clima laboral</w:t>
      </w:r>
      <w:r w:rsidR="00CA52A0">
        <w:t>.</w:t>
      </w:r>
    </w:p>
    <w:p w:rsidR="00AB7DFA" w:rsidRDefault="00BD3A6A">
      <w:pPr>
        <w:pStyle w:val="normal0"/>
        <w:widowControl w:val="0"/>
        <w:spacing w:after="200"/>
      </w:pPr>
      <w:r>
        <w:t>- Controlar parámetros y operación del proceso.</w:t>
      </w:r>
    </w:p>
    <w:p w:rsidR="00CA52A0" w:rsidRDefault="00BD3A6A">
      <w:pPr>
        <w:pStyle w:val="normal0"/>
        <w:widowControl w:val="0"/>
        <w:spacing w:after="200"/>
      </w:pPr>
      <w:r>
        <w:t>- Supervisar y reportar desviacione</w:t>
      </w:r>
      <w:r w:rsidR="00CA52A0">
        <w:t xml:space="preserve">s del proceso. Por medio de sistema PLC (Windows </w:t>
      </w:r>
      <w:proofErr w:type="spellStart"/>
      <w:r w:rsidR="00CA52A0">
        <w:t>Viewver</w:t>
      </w:r>
      <w:proofErr w:type="spellEnd"/>
      <w:r w:rsidR="00CA52A0">
        <w:t>).</w:t>
      </w:r>
    </w:p>
    <w:p w:rsidR="00CA52A0" w:rsidRDefault="00CA52A0">
      <w:pPr>
        <w:pStyle w:val="normal0"/>
        <w:widowControl w:val="0"/>
        <w:spacing w:after="200"/>
      </w:pPr>
    </w:p>
    <w:p w:rsidR="00AB7DFA" w:rsidRPr="00DE05CE" w:rsidRDefault="00BD3A6A">
      <w:pPr>
        <w:pStyle w:val="normal0"/>
        <w:widowControl w:val="0"/>
        <w:spacing w:after="200"/>
      </w:pPr>
      <w:r w:rsidRPr="00DE05CE">
        <w:t xml:space="preserve">Diciembre 2011 – Enero 2012                    </w:t>
      </w:r>
    </w:p>
    <w:p w:rsidR="00AB7DFA" w:rsidRPr="00774BF7" w:rsidRDefault="00BD3A6A">
      <w:pPr>
        <w:pStyle w:val="normal0"/>
        <w:widowControl w:val="0"/>
        <w:spacing w:after="200"/>
        <w:rPr>
          <w:b/>
        </w:rPr>
      </w:pPr>
      <w:r w:rsidRPr="00774BF7">
        <w:rPr>
          <w:b/>
        </w:rPr>
        <w:t>IBR Chile S.A.​</w:t>
      </w:r>
    </w:p>
    <w:p w:rsidR="00AB7DFA" w:rsidRPr="00774BF7" w:rsidRDefault="00BD3A6A">
      <w:pPr>
        <w:pStyle w:val="normal0"/>
        <w:widowControl w:val="0"/>
        <w:spacing w:after="200"/>
        <w:rPr>
          <w:b/>
          <w:lang w:val="en-US"/>
        </w:rPr>
      </w:pPr>
      <w:proofErr w:type="gramStart"/>
      <w:r w:rsidRPr="00774BF7">
        <w:rPr>
          <w:b/>
          <w:lang w:val="en-US"/>
        </w:rPr>
        <w:t xml:space="preserve">Intelligence </w:t>
      </w:r>
      <w:proofErr w:type="spellStart"/>
      <w:r w:rsidRPr="00774BF7">
        <w:rPr>
          <w:b/>
          <w:lang w:val="en-US"/>
        </w:rPr>
        <w:t>Bussiness</w:t>
      </w:r>
      <w:proofErr w:type="spellEnd"/>
      <w:r w:rsidRPr="00774BF7">
        <w:rPr>
          <w:b/>
          <w:lang w:val="en-US"/>
        </w:rPr>
        <w:t xml:space="preserve"> &amp; Recovery Management.</w:t>
      </w:r>
      <w:proofErr w:type="gramEnd"/>
      <w:r w:rsidRPr="00774BF7">
        <w:rPr>
          <w:b/>
          <w:lang w:val="en-US"/>
        </w:rPr>
        <w:t xml:space="preserve"> </w:t>
      </w:r>
    </w:p>
    <w:p w:rsidR="00AB7DFA" w:rsidRPr="006116BF" w:rsidRDefault="00BD3A6A">
      <w:pPr>
        <w:pStyle w:val="normal0"/>
        <w:widowControl w:val="0"/>
        <w:spacing w:after="200"/>
        <w:rPr>
          <w:b/>
        </w:rPr>
      </w:pPr>
      <w:r w:rsidRPr="006116BF">
        <w:rPr>
          <w:b/>
        </w:rPr>
        <w:t>Ejecutivo de Cobranzas, cartera tarjeta ABCDIN.</w:t>
      </w:r>
    </w:p>
    <w:p w:rsidR="00AB7DFA" w:rsidRPr="00DE05CE" w:rsidRDefault="00BD3A6A">
      <w:pPr>
        <w:pStyle w:val="normal0"/>
        <w:widowControl w:val="0"/>
        <w:spacing w:after="200"/>
      </w:pPr>
      <w:r>
        <w:t xml:space="preserve"> </w:t>
      </w:r>
    </w:p>
    <w:p w:rsidR="00AB7DFA" w:rsidRPr="00DE05CE" w:rsidRDefault="00BD3A6A">
      <w:pPr>
        <w:pStyle w:val="normal0"/>
        <w:widowControl w:val="0"/>
        <w:spacing w:after="200"/>
      </w:pPr>
      <w:r w:rsidRPr="00DE05CE">
        <w:t>Abril 2011 – Noviembre 2011​</w:t>
      </w:r>
    </w:p>
    <w:p w:rsidR="00AB7DFA" w:rsidRPr="00DE05CE" w:rsidRDefault="00BD3A6A">
      <w:pPr>
        <w:pStyle w:val="normal0"/>
        <w:widowControl w:val="0"/>
        <w:spacing w:after="200"/>
        <w:rPr>
          <w:b/>
        </w:rPr>
      </w:pPr>
      <w:r w:rsidRPr="00774BF7">
        <w:rPr>
          <w:b/>
        </w:rPr>
        <w:t>Laboratorio Tratamiento de Residuos</w:t>
      </w:r>
      <w:r w:rsidR="006116BF">
        <w:rPr>
          <w:b/>
        </w:rPr>
        <w:t xml:space="preserve">, </w:t>
      </w:r>
      <w:r w:rsidRPr="00DE05CE">
        <w:rPr>
          <w:b/>
        </w:rPr>
        <w:t>Departamento I</w:t>
      </w:r>
      <w:r w:rsidR="006116BF">
        <w:rPr>
          <w:b/>
        </w:rPr>
        <w:t>ngeniería Química, Área Textil.</w:t>
      </w:r>
    </w:p>
    <w:p w:rsidR="006116BF" w:rsidRPr="006116BF" w:rsidRDefault="006116BF">
      <w:pPr>
        <w:pStyle w:val="normal0"/>
        <w:widowControl w:val="0"/>
        <w:spacing w:after="200"/>
        <w:rPr>
          <w:b/>
        </w:rPr>
      </w:pPr>
      <w:r w:rsidRPr="006116BF">
        <w:rPr>
          <w:b/>
        </w:rPr>
        <w:t>Memorista</w:t>
      </w:r>
    </w:p>
    <w:p w:rsidR="00AB7DFA" w:rsidRDefault="00BD3A6A">
      <w:pPr>
        <w:pStyle w:val="normal0"/>
        <w:widowControl w:val="0"/>
        <w:spacing w:after="200"/>
      </w:pPr>
      <w:r>
        <w:t xml:space="preserve">Desarrollo de investigación Trabajo de título, para optar al grado de Ingeniero ejecución en química, cuyo tema tiene por nombre “Estudio comparativo de </w:t>
      </w:r>
      <w:proofErr w:type="spellStart"/>
      <w:r>
        <w:t>bioadsorción</w:t>
      </w:r>
      <w:proofErr w:type="spellEnd"/>
      <w:r>
        <w:t xml:space="preserve"> de Azul de metileno en Residuos agroindust</w:t>
      </w:r>
      <w:r w:rsidR="00C208B6">
        <w:t>riales (Residuos de té y café)”, financiada por FONDECYT.</w:t>
      </w:r>
    </w:p>
    <w:p w:rsidR="006A34FF" w:rsidRDefault="006A34FF">
      <w:pPr>
        <w:pStyle w:val="normal0"/>
        <w:widowControl w:val="0"/>
        <w:spacing w:after="200"/>
      </w:pPr>
    </w:p>
    <w:p w:rsidR="00AB7DFA" w:rsidRPr="00DE05CE" w:rsidRDefault="00BD3A6A">
      <w:pPr>
        <w:pStyle w:val="normal0"/>
        <w:widowControl w:val="0"/>
        <w:spacing w:after="200"/>
        <w:rPr>
          <w:b/>
        </w:rPr>
      </w:pPr>
      <w:r w:rsidRPr="00DE05CE">
        <w:rPr>
          <w:b/>
        </w:rPr>
        <w:t>CURSOS Y CONOCIMIENTOS ADICIONALES</w:t>
      </w:r>
    </w:p>
    <w:p w:rsidR="00AB7DFA" w:rsidRDefault="00BD3A6A">
      <w:pPr>
        <w:pStyle w:val="normal0"/>
        <w:widowControl w:val="0"/>
        <w:numPr>
          <w:ilvl w:val="0"/>
          <w:numId w:val="6"/>
        </w:numPr>
        <w:spacing w:after="200"/>
        <w:ind w:hanging="359"/>
        <w:contextualSpacing/>
      </w:pPr>
      <w:r>
        <w:t xml:space="preserve">Capacitación certificación </w:t>
      </w:r>
      <w:proofErr w:type="spellStart"/>
      <w:r>
        <w:t>Sence</w:t>
      </w:r>
      <w:proofErr w:type="spellEnd"/>
      <w:r>
        <w:t xml:space="preserve">, Implementación de Contabilidad </w:t>
      </w:r>
      <w:proofErr w:type="spellStart"/>
      <w:r>
        <w:t>Softland</w:t>
      </w:r>
      <w:proofErr w:type="spellEnd"/>
      <w:r>
        <w:t xml:space="preserve"> ERP.</w:t>
      </w:r>
    </w:p>
    <w:p w:rsidR="00AB7DFA" w:rsidRDefault="00AB7DFA">
      <w:pPr>
        <w:pStyle w:val="normal0"/>
        <w:widowControl w:val="0"/>
        <w:spacing w:after="200"/>
      </w:pPr>
    </w:p>
    <w:p w:rsidR="00AB7DFA" w:rsidRDefault="00BD3A6A">
      <w:pPr>
        <w:pStyle w:val="normal0"/>
        <w:widowControl w:val="0"/>
        <w:numPr>
          <w:ilvl w:val="0"/>
          <w:numId w:val="4"/>
        </w:numPr>
        <w:spacing w:after="200"/>
        <w:ind w:hanging="359"/>
        <w:contextualSpacing/>
      </w:pPr>
      <w:r>
        <w:t xml:space="preserve">Aplicación de buenas prácticas de laboratorio, </w:t>
      </w:r>
      <w:proofErr w:type="spellStart"/>
      <w:r>
        <w:t>Wackerling</w:t>
      </w:r>
      <w:proofErr w:type="spellEnd"/>
      <w:r>
        <w:t xml:space="preserve"> Capacitación S.A.</w:t>
      </w:r>
    </w:p>
    <w:p w:rsidR="00AB7DFA" w:rsidRDefault="00AB7DFA">
      <w:pPr>
        <w:pStyle w:val="normal0"/>
        <w:widowControl w:val="0"/>
        <w:spacing w:after="200"/>
      </w:pPr>
    </w:p>
    <w:p w:rsidR="00AB7DFA" w:rsidRDefault="00BD3A6A">
      <w:pPr>
        <w:pStyle w:val="normal0"/>
        <w:widowControl w:val="0"/>
        <w:numPr>
          <w:ilvl w:val="0"/>
          <w:numId w:val="2"/>
        </w:numPr>
        <w:spacing w:after="200"/>
        <w:ind w:hanging="359"/>
        <w:contextualSpacing/>
      </w:pPr>
      <w:r>
        <w:t xml:space="preserve">Software </w:t>
      </w:r>
      <w:proofErr w:type="spellStart"/>
      <w:r>
        <w:t>MatLab</w:t>
      </w:r>
      <w:proofErr w:type="spellEnd"/>
      <w:r>
        <w:t>. Nivel: Usuario.</w:t>
      </w:r>
    </w:p>
    <w:p w:rsidR="00AB7DFA" w:rsidRDefault="00BD3A6A">
      <w:pPr>
        <w:pStyle w:val="normal0"/>
        <w:widowControl w:val="0"/>
        <w:spacing w:after="200"/>
      </w:pPr>
      <w:r>
        <w:t xml:space="preserve"> </w:t>
      </w:r>
    </w:p>
    <w:p w:rsidR="00AB7DFA" w:rsidRDefault="00BD3A6A">
      <w:pPr>
        <w:pStyle w:val="normal0"/>
        <w:widowControl w:val="0"/>
        <w:numPr>
          <w:ilvl w:val="0"/>
          <w:numId w:val="5"/>
        </w:numPr>
        <w:spacing w:after="200"/>
        <w:ind w:hanging="359"/>
        <w:contextualSpacing/>
      </w:pPr>
      <w:r>
        <w:t xml:space="preserve">Software </w:t>
      </w:r>
      <w:proofErr w:type="spellStart"/>
      <w:r>
        <w:t>AutoCAD</w:t>
      </w:r>
      <w:proofErr w:type="spellEnd"/>
      <w:r>
        <w:t>. Nivel: Usuario.</w:t>
      </w:r>
    </w:p>
    <w:p w:rsidR="00AB7DFA" w:rsidRDefault="00BD3A6A">
      <w:pPr>
        <w:pStyle w:val="normal0"/>
        <w:widowControl w:val="0"/>
        <w:spacing w:after="200"/>
      </w:pPr>
      <w:r>
        <w:t xml:space="preserve"> </w:t>
      </w:r>
    </w:p>
    <w:p w:rsidR="00AB7DFA" w:rsidRDefault="00BD3A6A">
      <w:pPr>
        <w:pStyle w:val="normal0"/>
        <w:widowControl w:val="0"/>
        <w:numPr>
          <w:ilvl w:val="0"/>
          <w:numId w:val="11"/>
        </w:numPr>
        <w:spacing w:after="200"/>
        <w:ind w:hanging="359"/>
        <w:contextualSpacing/>
      </w:pPr>
      <w:r>
        <w:t xml:space="preserve">Windows </w:t>
      </w:r>
      <w:proofErr w:type="spellStart"/>
      <w:r>
        <w:t>Viewver</w:t>
      </w:r>
      <w:proofErr w:type="spellEnd"/>
      <w:r>
        <w:t>. PLC, programa utilizado en la automatización industrial o de procesos. Nivel: Avanzado.</w:t>
      </w:r>
    </w:p>
    <w:p w:rsidR="00AB7DFA" w:rsidRDefault="00BD3A6A">
      <w:pPr>
        <w:pStyle w:val="normal0"/>
        <w:widowControl w:val="0"/>
        <w:spacing w:after="200"/>
      </w:pPr>
      <w:r>
        <w:t xml:space="preserve"> </w:t>
      </w:r>
    </w:p>
    <w:p w:rsidR="00AB7DFA" w:rsidRDefault="00BD3A6A">
      <w:pPr>
        <w:pStyle w:val="normal0"/>
        <w:widowControl w:val="0"/>
        <w:numPr>
          <w:ilvl w:val="0"/>
          <w:numId w:val="10"/>
        </w:numPr>
        <w:spacing w:after="200"/>
        <w:ind w:hanging="359"/>
        <w:contextualSpacing/>
      </w:pPr>
      <w:r>
        <w:t>MAXIMO. Software de gestión de mantenimiento. Nivel: Usuario.</w:t>
      </w:r>
    </w:p>
    <w:p w:rsidR="00AB7DFA" w:rsidRDefault="00BD3A6A">
      <w:pPr>
        <w:pStyle w:val="normal0"/>
        <w:widowControl w:val="0"/>
        <w:spacing w:after="200"/>
      </w:pPr>
      <w:r>
        <w:lastRenderedPageBreak/>
        <w:t xml:space="preserve"> </w:t>
      </w:r>
    </w:p>
    <w:p w:rsidR="00AB7DFA" w:rsidRDefault="00BD3A6A">
      <w:pPr>
        <w:pStyle w:val="normal0"/>
        <w:widowControl w:val="0"/>
        <w:numPr>
          <w:ilvl w:val="0"/>
          <w:numId w:val="9"/>
        </w:numPr>
        <w:spacing w:after="200"/>
        <w:ind w:hanging="359"/>
        <w:contextualSpacing/>
      </w:pPr>
      <w:r>
        <w:t>SIPRO. Base de datos. Sistema de manejo de información. Nivel: Usuario.</w:t>
      </w:r>
    </w:p>
    <w:p w:rsidR="00AB7DFA" w:rsidRDefault="00AB7DFA">
      <w:pPr>
        <w:pStyle w:val="normal0"/>
        <w:widowControl w:val="0"/>
        <w:spacing w:after="200"/>
      </w:pPr>
    </w:p>
    <w:p w:rsidR="00AB7DFA" w:rsidRDefault="00BD3A6A">
      <w:pPr>
        <w:pStyle w:val="normal0"/>
        <w:widowControl w:val="0"/>
        <w:numPr>
          <w:ilvl w:val="0"/>
          <w:numId w:val="3"/>
        </w:numPr>
        <w:spacing w:after="200"/>
        <w:ind w:hanging="359"/>
        <w:contextualSpacing/>
      </w:pPr>
      <w:r>
        <w:t xml:space="preserve"> Microsoft Office. Manejo a nivel de usuario avanzado Word, Excel y </w:t>
      </w:r>
      <w:proofErr w:type="spellStart"/>
      <w:r>
        <w:t>Power</w:t>
      </w:r>
      <w:proofErr w:type="spellEnd"/>
      <w:r>
        <w:t xml:space="preserve"> Point.</w:t>
      </w:r>
    </w:p>
    <w:p w:rsidR="00AB7DFA" w:rsidRDefault="00BD3A6A">
      <w:pPr>
        <w:pStyle w:val="normal0"/>
        <w:widowControl w:val="0"/>
        <w:spacing w:after="200"/>
      </w:pPr>
      <w:r>
        <w:t xml:space="preserve"> </w:t>
      </w:r>
    </w:p>
    <w:p w:rsidR="00AB7DFA" w:rsidRDefault="00843E0A">
      <w:pPr>
        <w:pStyle w:val="normal0"/>
        <w:widowControl w:val="0"/>
        <w:numPr>
          <w:ilvl w:val="0"/>
          <w:numId w:val="1"/>
        </w:numPr>
        <w:spacing w:after="200"/>
        <w:ind w:hanging="359"/>
        <w:contextualSpacing/>
      </w:pPr>
      <w:r>
        <w:t>BAAN</w:t>
      </w:r>
      <w:r w:rsidR="00BD3A6A">
        <w:t>. Nivel: Usuario.</w:t>
      </w:r>
    </w:p>
    <w:p w:rsidR="00AB7DFA" w:rsidRDefault="00BD3A6A">
      <w:pPr>
        <w:pStyle w:val="normal0"/>
        <w:widowControl w:val="0"/>
        <w:spacing w:after="200"/>
      </w:pPr>
      <w:r>
        <w:t xml:space="preserve"> </w:t>
      </w:r>
    </w:p>
    <w:p w:rsidR="00AB7DFA" w:rsidRDefault="00BD3A6A">
      <w:pPr>
        <w:pStyle w:val="normal0"/>
        <w:widowControl w:val="0"/>
        <w:numPr>
          <w:ilvl w:val="0"/>
          <w:numId w:val="8"/>
        </w:numPr>
        <w:spacing w:after="200"/>
        <w:ind w:hanging="359"/>
        <w:contextualSpacing/>
      </w:pPr>
      <w:r>
        <w:t>SGC, Sistema de gestión de cancha, base interna de datos de producción. Nivel: Usuario.</w:t>
      </w:r>
    </w:p>
    <w:p w:rsidR="00AB7DFA" w:rsidRDefault="00AB7DFA">
      <w:pPr>
        <w:pStyle w:val="normal0"/>
        <w:widowControl w:val="0"/>
        <w:spacing w:after="200"/>
      </w:pPr>
    </w:p>
    <w:p w:rsidR="00AB7DFA" w:rsidRDefault="00843E0A" w:rsidP="00BE3E6F">
      <w:pPr>
        <w:pStyle w:val="normal0"/>
        <w:widowControl w:val="0"/>
        <w:numPr>
          <w:ilvl w:val="0"/>
          <w:numId w:val="7"/>
        </w:numPr>
        <w:spacing w:after="200"/>
        <w:ind w:hanging="359"/>
        <w:contextualSpacing/>
      </w:pPr>
      <w:r>
        <w:t xml:space="preserve">SAP 22. </w:t>
      </w:r>
      <w:r w:rsidR="00BD3A6A">
        <w:t>Nivel: Usuario.</w:t>
      </w:r>
    </w:p>
    <w:p w:rsidR="00AB7DFA" w:rsidRPr="00DE05CE" w:rsidRDefault="00AB7DFA">
      <w:pPr>
        <w:pStyle w:val="normal0"/>
        <w:widowControl w:val="0"/>
        <w:spacing w:after="200"/>
        <w:rPr>
          <w:b/>
        </w:rPr>
      </w:pPr>
    </w:p>
    <w:p w:rsidR="00AB7DFA" w:rsidRPr="00DE05CE" w:rsidRDefault="00BD3A6A">
      <w:pPr>
        <w:pStyle w:val="normal0"/>
        <w:widowControl w:val="0"/>
        <w:spacing w:after="200"/>
        <w:rPr>
          <w:b/>
        </w:rPr>
      </w:pPr>
      <w:r w:rsidRPr="00DE05CE">
        <w:rPr>
          <w:b/>
        </w:rPr>
        <w:t>OTROS</w:t>
      </w:r>
    </w:p>
    <w:p w:rsidR="00AB7DFA" w:rsidRDefault="00BD3A6A">
      <w:pPr>
        <w:pStyle w:val="normal0"/>
        <w:widowControl w:val="0"/>
        <w:spacing w:after="200"/>
      </w:pPr>
      <w:r>
        <w:t>Nacionalidad:​Chilena.</w:t>
      </w:r>
    </w:p>
    <w:p w:rsidR="00AB7DFA" w:rsidRDefault="006116BF">
      <w:pPr>
        <w:pStyle w:val="normal0"/>
        <w:widowControl w:val="0"/>
        <w:spacing w:after="200"/>
      </w:pPr>
      <w:r>
        <w:t>Edad: 26 años</w:t>
      </w:r>
    </w:p>
    <w:p w:rsidR="00AB7DFA" w:rsidRDefault="00BD3A6A">
      <w:pPr>
        <w:pStyle w:val="normal0"/>
        <w:widowControl w:val="0"/>
        <w:spacing w:after="200"/>
      </w:pPr>
      <w:r>
        <w:t>RUT:​16.750.336-5.</w:t>
      </w:r>
    </w:p>
    <w:p w:rsidR="006116BF" w:rsidRDefault="00BD3A6A">
      <w:pPr>
        <w:pStyle w:val="normal0"/>
        <w:widowControl w:val="0"/>
        <w:spacing w:after="200"/>
      </w:pPr>
      <w:r>
        <w:t>Estado Civil</w:t>
      </w:r>
      <w:proofErr w:type="gramStart"/>
      <w:r>
        <w:t>:</w:t>
      </w:r>
      <w:r w:rsidR="006116BF">
        <w:t xml:space="preserve"> </w:t>
      </w:r>
      <w:r>
        <w:t>​Soltero</w:t>
      </w:r>
      <w:proofErr w:type="gramEnd"/>
      <w:r>
        <w:t>.</w:t>
      </w:r>
    </w:p>
    <w:p w:rsidR="006116BF" w:rsidRDefault="00BD3A6A">
      <w:pPr>
        <w:pStyle w:val="normal0"/>
        <w:widowControl w:val="0"/>
        <w:spacing w:after="200"/>
      </w:pPr>
      <w:r>
        <w:t>Idiomas:​</w:t>
      </w:r>
    </w:p>
    <w:p w:rsidR="00AB7DFA" w:rsidRDefault="00BD3A6A">
      <w:pPr>
        <w:pStyle w:val="normal0"/>
        <w:widowControl w:val="0"/>
        <w:spacing w:after="200"/>
      </w:pPr>
      <w:r>
        <w:t>Español nativo</w:t>
      </w:r>
    </w:p>
    <w:p w:rsidR="00AB7DFA" w:rsidRDefault="00BD3A6A">
      <w:pPr>
        <w:pStyle w:val="normal0"/>
        <w:widowControl w:val="0"/>
        <w:spacing w:after="200"/>
      </w:pPr>
      <w:r>
        <w:t>Inglés nivel medio (hablado y escrito)</w:t>
      </w:r>
    </w:p>
    <w:p w:rsidR="006116BF" w:rsidRDefault="006116BF">
      <w:pPr>
        <w:pStyle w:val="normal0"/>
        <w:widowControl w:val="0"/>
        <w:spacing w:after="200"/>
        <w:rPr>
          <w:b/>
        </w:rPr>
      </w:pPr>
      <w:r w:rsidRPr="006116BF">
        <w:rPr>
          <w:b/>
        </w:rPr>
        <w:t>REFERENCIAS</w:t>
      </w:r>
      <w:r>
        <w:rPr>
          <w:b/>
        </w:rPr>
        <w:t xml:space="preserve"> LABORALES</w:t>
      </w:r>
    </w:p>
    <w:p w:rsidR="006116BF" w:rsidRDefault="006116BF" w:rsidP="006116BF">
      <w:pPr>
        <w:pStyle w:val="normal0"/>
        <w:widowControl w:val="0"/>
        <w:spacing w:after="200"/>
      </w:pPr>
      <w:r>
        <w:t>Claudia Del Canto Pino, Jefe de Turno SQM S.A. Litio, Fono: 96710470</w:t>
      </w:r>
    </w:p>
    <w:p w:rsidR="006116BF" w:rsidRDefault="006116BF" w:rsidP="006116BF">
      <w:pPr>
        <w:pStyle w:val="normal0"/>
        <w:widowControl w:val="0"/>
        <w:spacing w:after="200"/>
      </w:pPr>
      <w:r>
        <w:t xml:space="preserve">Ricardo Fernández </w:t>
      </w:r>
      <w:proofErr w:type="spellStart"/>
      <w:r>
        <w:t>Pfeifer</w:t>
      </w:r>
      <w:proofErr w:type="spellEnd"/>
      <w:r>
        <w:t xml:space="preserve">, Jefe de Planta CMPC Papeles Cordillera S.A., Fono: </w:t>
      </w:r>
      <w:r w:rsidRPr="006F04E8">
        <w:rPr>
          <w:color w:val="auto"/>
          <w:szCs w:val="22"/>
        </w:rPr>
        <w:t>2</w:t>
      </w:r>
      <w:r w:rsidRPr="006F04E8">
        <w:rPr>
          <w:color w:val="auto"/>
          <w:szCs w:val="22"/>
          <w:shd w:val="clear" w:color="auto" w:fill="FFFFFF"/>
        </w:rPr>
        <w:t>3675693</w:t>
      </w:r>
    </w:p>
    <w:p w:rsidR="006116BF" w:rsidRDefault="006116BF" w:rsidP="006116BF">
      <w:pPr>
        <w:pStyle w:val="normal0"/>
        <w:widowControl w:val="0"/>
        <w:spacing w:after="200"/>
      </w:pPr>
      <w:r>
        <w:t xml:space="preserve">Marcelo Díaz Fernández, Jefe de Planificación </w:t>
      </w:r>
      <w:proofErr w:type="spellStart"/>
      <w:r>
        <w:t>Watt’s</w:t>
      </w:r>
      <w:proofErr w:type="spellEnd"/>
      <w:r>
        <w:t xml:space="preserve"> </w:t>
      </w:r>
      <w:proofErr w:type="spellStart"/>
      <w:r>
        <w:t>Lonquén</w:t>
      </w:r>
      <w:proofErr w:type="spellEnd"/>
      <w:r>
        <w:t>, Fono: 65954624</w:t>
      </w:r>
    </w:p>
    <w:p w:rsidR="006116BF" w:rsidRPr="006116BF" w:rsidRDefault="006116BF">
      <w:pPr>
        <w:pStyle w:val="normal0"/>
        <w:widowControl w:val="0"/>
        <w:spacing w:after="200"/>
        <w:rPr>
          <w:b/>
        </w:rPr>
      </w:pPr>
    </w:p>
    <w:p w:rsidR="00446D6E" w:rsidRDefault="00446D6E">
      <w:pPr>
        <w:pStyle w:val="normal0"/>
        <w:widowControl w:val="0"/>
        <w:spacing w:after="200"/>
      </w:pPr>
    </w:p>
    <w:p w:rsidR="00446D6E" w:rsidRDefault="00446D6E">
      <w:pPr>
        <w:pStyle w:val="normal0"/>
        <w:widowControl w:val="0"/>
        <w:spacing w:after="200"/>
      </w:pPr>
    </w:p>
    <w:p w:rsidR="00AB7DFA" w:rsidRDefault="00AB7DFA">
      <w:pPr>
        <w:pStyle w:val="normal0"/>
        <w:widowControl w:val="0"/>
        <w:spacing w:after="200"/>
      </w:pPr>
    </w:p>
    <w:p w:rsidR="00AB7DFA" w:rsidRDefault="00AB7DFA">
      <w:pPr>
        <w:pStyle w:val="normal0"/>
        <w:widowControl w:val="0"/>
        <w:spacing w:after="200"/>
      </w:pPr>
    </w:p>
    <w:sectPr w:rsidR="00AB7DFA" w:rsidSect="00AB7DF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277"/>
    <w:multiLevelType w:val="hybridMultilevel"/>
    <w:tmpl w:val="735899E4"/>
    <w:lvl w:ilvl="0" w:tplc="3C9A36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A3398"/>
    <w:multiLevelType w:val="hybridMultilevel"/>
    <w:tmpl w:val="5972C2F0"/>
    <w:lvl w:ilvl="0" w:tplc="856AB312">
      <w:numFmt w:val="bullet"/>
      <w:lvlText w:val="-"/>
      <w:lvlJc w:val="left"/>
      <w:pPr>
        <w:ind w:left="405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8D647BC"/>
    <w:multiLevelType w:val="multilevel"/>
    <w:tmpl w:val="8C806A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2F9E0B94"/>
    <w:multiLevelType w:val="multilevel"/>
    <w:tmpl w:val="993CFB6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42777EA4"/>
    <w:multiLevelType w:val="multilevel"/>
    <w:tmpl w:val="7F742C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492B333E"/>
    <w:multiLevelType w:val="multilevel"/>
    <w:tmpl w:val="1A4087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4AAE4C21"/>
    <w:multiLevelType w:val="multilevel"/>
    <w:tmpl w:val="1D92C8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4E1E268C"/>
    <w:multiLevelType w:val="multilevel"/>
    <w:tmpl w:val="0540C4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50C97BC3"/>
    <w:multiLevelType w:val="hybridMultilevel"/>
    <w:tmpl w:val="23865146"/>
    <w:lvl w:ilvl="0" w:tplc="F30C99A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C208E7"/>
    <w:multiLevelType w:val="multilevel"/>
    <w:tmpl w:val="5B2875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586C712D"/>
    <w:multiLevelType w:val="multilevel"/>
    <w:tmpl w:val="227E8B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58CD6D75"/>
    <w:multiLevelType w:val="multilevel"/>
    <w:tmpl w:val="C0E809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62A8238F"/>
    <w:multiLevelType w:val="multilevel"/>
    <w:tmpl w:val="B3684B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668D0522"/>
    <w:multiLevelType w:val="hybridMultilevel"/>
    <w:tmpl w:val="16FE8C92"/>
    <w:lvl w:ilvl="0" w:tplc="FBA214A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A765B"/>
    <w:multiLevelType w:val="multilevel"/>
    <w:tmpl w:val="8CBA3C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7C42467D"/>
    <w:multiLevelType w:val="hybridMultilevel"/>
    <w:tmpl w:val="DE16713C"/>
    <w:lvl w:ilvl="0" w:tplc="F7AC4A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4"/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13"/>
  </w:num>
  <w:num w:numId="13">
    <w:abstractNumId w:val="0"/>
  </w:num>
  <w:num w:numId="14">
    <w:abstractNumId w:val="1"/>
  </w:num>
  <w:num w:numId="15">
    <w:abstractNumId w:val="1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AB7DFA"/>
    <w:rsid w:val="000837E3"/>
    <w:rsid w:val="001148B9"/>
    <w:rsid w:val="00187BA6"/>
    <w:rsid w:val="002C0E97"/>
    <w:rsid w:val="003F34F4"/>
    <w:rsid w:val="00446D6E"/>
    <w:rsid w:val="004512FE"/>
    <w:rsid w:val="00476D28"/>
    <w:rsid w:val="004D1B70"/>
    <w:rsid w:val="006116BF"/>
    <w:rsid w:val="006A34FF"/>
    <w:rsid w:val="00774BF7"/>
    <w:rsid w:val="007D586B"/>
    <w:rsid w:val="00821C18"/>
    <w:rsid w:val="0083777F"/>
    <w:rsid w:val="00843E0A"/>
    <w:rsid w:val="00977E52"/>
    <w:rsid w:val="00996CFB"/>
    <w:rsid w:val="009B2004"/>
    <w:rsid w:val="009C390F"/>
    <w:rsid w:val="009F7ED7"/>
    <w:rsid w:val="00A026D3"/>
    <w:rsid w:val="00AB7DFA"/>
    <w:rsid w:val="00B13EB7"/>
    <w:rsid w:val="00BD3A6A"/>
    <w:rsid w:val="00BE3E6F"/>
    <w:rsid w:val="00BF25B9"/>
    <w:rsid w:val="00C208B6"/>
    <w:rsid w:val="00CA52A0"/>
    <w:rsid w:val="00D45C72"/>
    <w:rsid w:val="00DD03E8"/>
    <w:rsid w:val="00DE05CE"/>
    <w:rsid w:val="00E04E19"/>
    <w:rsid w:val="00E4271A"/>
    <w:rsid w:val="00E62B88"/>
    <w:rsid w:val="00F04805"/>
    <w:rsid w:val="00F2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77F"/>
  </w:style>
  <w:style w:type="paragraph" w:styleId="Ttulo1">
    <w:name w:val="heading 1"/>
    <w:basedOn w:val="normal0"/>
    <w:next w:val="normal0"/>
    <w:rsid w:val="00AB7DF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AB7DF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AB7DF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AB7DF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0"/>
    <w:next w:val="normal0"/>
    <w:rsid w:val="00AB7DFA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0"/>
    <w:next w:val="normal0"/>
    <w:rsid w:val="00AB7DF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AB7DFA"/>
  </w:style>
  <w:style w:type="table" w:customStyle="1" w:styleId="TableNormal">
    <w:name w:val="Table Normal"/>
    <w:rsid w:val="00AB7D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B7DFA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AB7DF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customStyle="1" w:styleId="Default">
    <w:name w:val="Default"/>
    <w:rsid w:val="00774BF7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6A34F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89939-EF51-4E37-8CC9-94408BF3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Alvaro Gonzalez Malebr..docx</vt:lpstr>
    </vt:vector>
  </TitlesOfParts>
  <Company>RevolucionUnattended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Alvaro Gonzalez Malebr..docx</dc:title>
  <dc:creator>Usuario</dc:creator>
  <cp:lastModifiedBy>Usuario</cp:lastModifiedBy>
  <cp:revision>2</cp:revision>
  <dcterms:created xsi:type="dcterms:W3CDTF">2014-10-21T02:49:00Z</dcterms:created>
  <dcterms:modified xsi:type="dcterms:W3CDTF">2014-10-21T02:49:00Z</dcterms:modified>
</cp:coreProperties>
</file>